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20981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55F385AF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7A5C7305" w14:textId="77777777"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85289B">
        <w:rPr>
          <w:rFonts w:ascii="Times New Roman" w:eastAsia="Times New Roman" w:hAnsi="Times New Roman" w:cs="Times New Roman"/>
          <w:b/>
          <w:sz w:val="24"/>
          <w:szCs w:val="28"/>
        </w:rPr>
        <w:t>Физика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47B58EF6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2022-2023 учебный год</w:t>
      </w:r>
    </w:p>
    <w:p w14:paraId="1B3A4EDB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51E00A18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F915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36615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1F9125D2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02C16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1B04" w14:textId="1C4B76F0" w:rsidR="005E0AF7" w:rsidRPr="005E0AF7" w:rsidRDefault="0085289B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85289B">
              <w:rPr>
                <w:rFonts w:ascii="Times New Roman" w:hAnsi="Times New Roman"/>
                <w:sz w:val="24"/>
              </w:rPr>
              <w:t>абочая 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программы, представленных в Федеральном государственном образовательном стандарте основного общего образования (ФГОС ООО)</w:t>
            </w:r>
            <w:r w:rsidR="009A28E6">
              <w:rPr>
                <w:rFonts w:ascii="Times New Roman" w:hAnsi="Times New Roman"/>
                <w:sz w:val="24"/>
              </w:rPr>
              <w:t xml:space="preserve"> </w:t>
            </w:r>
            <w:r w:rsidR="009A28E6">
              <w:rPr>
                <w:rFonts w:ascii="Times New Roman" w:hAnsi="Times New Roman"/>
                <w:sz w:val="24"/>
              </w:rPr>
              <w:t xml:space="preserve">(Приказ </w:t>
            </w:r>
            <w:proofErr w:type="spellStart"/>
            <w:r w:rsidR="009A28E6">
              <w:rPr>
                <w:rFonts w:ascii="Times New Roman" w:hAnsi="Times New Roman"/>
                <w:sz w:val="24"/>
              </w:rPr>
              <w:t>Минпросвещения</w:t>
            </w:r>
            <w:proofErr w:type="spellEnd"/>
            <w:r w:rsidR="009A28E6">
              <w:rPr>
                <w:rFonts w:ascii="Times New Roman" w:hAnsi="Times New Roman"/>
                <w:sz w:val="24"/>
              </w:rPr>
              <w:t xml:space="preserve"> России от 31.05.2021 г. № 287, зарегистрирован Министерством юстиции Российской Федерации 05.07.2021 г., рег. номер — 64101)</w:t>
            </w:r>
            <w:r w:rsidRPr="0085289B">
              <w:rPr>
                <w:rFonts w:ascii="Times New Roman" w:hAnsi="Times New Roman"/>
                <w:sz w:val="24"/>
              </w:rPr>
              <w:t>, а также с учётом Примерной программы воспитания и Концепции преподавания учебного предмета «Физика» в образовательных организациях Российской Федерации, реализующих основные общеобразовательные программы.</w:t>
            </w:r>
          </w:p>
        </w:tc>
      </w:tr>
      <w:tr w:rsidR="005E0AF7" w:rsidRPr="005E0AF7" w14:paraId="5BB76C27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BA10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85289B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физики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1942CA50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81204" w14:textId="77777777"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85289B">
              <w:rPr>
                <w:rFonts w:ascii="Times New Roman" w:hAnsi="Times New Roman"/>
                <w:sz w:val="24"/>
              </w:rPr>
              <w:t>Цели изучения физики на уровне основного общего образования определены в Концепции преподавания учебного предмета «Физика» в образовательных организациях Российской Федерации, реализующих основные общеобразовательные программы, утверждённой решением Коллегии Министерства просвещения Российской Федерации, протокол от 3 декабря 2019 г. № ПК-4вн.</w:t>
            </w:r>
          </w:p>
          <w:p w14:paraId="77B7EAB5" w14:textId="77777777"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Цели изучения физики:</w:t>
            </w:r>
          </w:p>
          <w:p w14:paraId="65B417FD" w14:textId="77777777"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—приобретение интереса и стремления обучающихся к научному изучению природы, развитие их интеллектуальных и творческих способностей;</w:t>
            </w:r>
          </w:p>
          <w:p w14:paraId="49093707" w14:textId="77777777"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—развитие представлений о научном методе познания и формирование исследовательского отношения к окружающим явлениям;</w:t>
            </w:r>
          </w:p>
          <w:p w14:paraId="0190D386" w14:textId="77777777"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—формирование научного мировоззрения как результата изучения основ строения материи и фундаментальных законов физики;</w:t>
            </w:r>
          </w:p>
          <w:p w14:paraId="2C0F7633" w14:textId="77777777"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—формирование представлений о роли физики для развития других естественных наук, техники и технологий;</w:t>
            </w:r>
          </w:p>
          <w:p w14:paraId="6836570C" w14:textId="77777777"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—развитие представлений о возможных сферах будущей профессиональной деятельности, связанной с физикой, подготовка к дальнейшему обучению в этом направлении.</w:t>
            </w:r>
          </w:p>
          <w:p w14:paraId="07B64882" w14:textId="77777777"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Достижение этих целей на уровне основного общего образования обеспечивается решением следующих задач:</w:t>
            </w:r>
          </w:p>
          <w:p w14:paraId="770856A0" w14:textId="77777777"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—приобретение знаний о дискретном строении вещества, о механических, тепловых, электрических, магнитных и квантовых явлениях;</w:t>
            </w:r>
          </w:p>
          <w:p w14:paraId="15F02932" w14:textId="77777777"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—приобретение умений описывать и объяснять физические явления с использованием полученных знаний;</w:t>
            </w:r>
          </w:p>
          <w:p w14:paraId="39691A63" w14:textId="77777777"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lastRenderedPageBreak/>
              <w:t>—освоение методов решения простейших расчётных задач с использованием физических моделей, творческих и практико-ориентированных задач;</w:t>
            </w:r>
          </w:p>
          <w:p w14:paraId="10261CC9" w14:textId="77777777"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—развитие умений наблюдать природные явления и выполнять опыты, лабораторные работы и экспериментальные исследования с использованием измерительных приборов;</w:t>
            </w:r>
          </w:p>
          <w:p w14:paraId="212B162D" w14:textId="77777777"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—освоение приёмов работы с информацией физического содержания, включая информацию о современных достижениях физики; анализ и критическое оценивание информации;</w:t>
            </w:r>
          </w:p>
          <w:p w14:paraId="0CFE76F2" w14:textId="77777777"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—знакомство со сферами профессиональной деятельности, связанными с физикой, и современными технологиями, основанными на достижениях физической науки.</w:t>
            </w:r>
          </w:p>
          <w:p w14:paraId="1925D70A" w14:textId="77777777" w:rsidR="005E0AF7" w:rsidRPr="005E0AF7" w:rsidRDefault="005E0AF7" w:rsidP="000B578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14:paraId="31654375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D05FC" w14:textId="77777777" w:rsidR="005E0AF7" w:rsidRPr="005E0AF7" w:rsidRDefault="005E0AF7" w:rsidP="0085289B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85289B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Физика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B6B04" w14:textId="77777777" w:rsidR="005E0AF7" w:rsidRPr="001D2C9B" w:rsidRDefault="00BA428E" w:rsidP="008528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физики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7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202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14:paraId="14D9B287" w14:textId="77777777"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 w16cid:durableId="23443682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B5788"/>
    <w:rsid w:val="001111F3"/>
    <w:rsid w:val="001D2C9B"/>
    <w:rsid w:val="00210053"/>
    <w:rsid w:val="005933F3"/>
    <w:rsid w:val="005E0AF7"/>
    <w:rsid w:val="0063717B"/>
    <w:rsid w:val="0085289B"/>
    <w:rsid w:val="008B3664"/>
    <w:rsid w:val="009A28E6"/>
    <w:rsid w:val="00BA428E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D66EB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14</cp:revision>
  <dcterms:created xsi:type="dcterms:W3CDTF">2022-08-23T20:52:00Z</dcterms:created>
  <dcterms:modified xsi:type="dcterms:W3CDTF">2022-11-14T14:05:00Z</dcterms:modified>
</cp:coreProperties>
</file>